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300AD5" w:rsidP="006E55E2">
            <w:pPr>
              <w:rPr>
                <w:rFonts w:cstheme="minorHAnsi"/>
              </w:rPr>
            </w:pPr>
            <w:bookmarkStart w:id="0" w:name="_GoBack"/>
            <w:r>
              <w:rPr>
                <w:rFonts w:cs="TimesNewRomanPSMT"/>
              </w:rPr>
              <w:t>VY_3.2_INOVACE_01_01</w:t>
            </w:r>
            <w:r w:rsidR="00407E4B">
              <w:rPr>
                <w:rFonts w:cs="TimesNewRomanPSMT"/>
              </w:rPr>
              <w:t>(2 str.)</w:t>
            </w:r>
            <w:bookmarkEnd w:id="0"/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07E4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Číslovky - křížovka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07E4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C87429" w:rsidRDefault="00756887" w:rsidP="00407E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407E4B" w:rsidRPr="00407E4B" w:rsidRDefault="00407E4B" w:rsidP="00407E4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07E4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Úvod hodiny, seznámení s tématem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5620EC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5620EC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5620EC" w:rsidRPr="005620EC" w:rsidRDefault="005620EC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Žáci doplní tajenku.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300AD5"/>
    <w:rsid w:val="00407E4B"/>
    <w:rsid w:val="005620EC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5</cp:revision>
  <dcterms:created xsi:type="dcterms:W3CDTF">2012-02-21T19:54:00Z</dcterms:created>
  <dcterms:modified xsi:type="dcterms:W3CDTF">2012-02-29T09:41:00Z</dcterms:modified>
</cp:coreProperties>
</file>