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876ED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VY_3.2_INOVACE_01_22</w:t>
            </w:r>
            <w:bookmarkStart w:id="0" w:name="_GoBack"/>
            <w:bookmarkEnd w:id="0"/>
            <w:r w:rsidR="004A46DB">
              <w:rPr>
                <w:rFonts w:cs="TimesNewRomanPSMT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A46D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Čísla do milionu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A46D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4A46D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A46D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Procvičování čísel do milionu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4A46DB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4A46DB" w:rsidRDefault="004A46DB" w:rsidP="004A46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</w:rPr>
              <w:t>Žáci rovnají čísla od nejmenšího k největšímu, zapisují čísla číslicemi. Pod šipkou jsou schované správné odpovědi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A46DB"/>
    <w:rsid w:val="006E55E2"/>
    <w:rsid w:val="00756887"/>
    <w:rsid w:val="009637FF"/>
    <w:rsid w:val="00A876ED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5</cp:revision>
  <dcterms:created xsi:type="dcterms:W3CDTF">2012-02-21T19:54:00Z</dcterms:created>
  <dcterms:modified xsi:type="dcterms:W3CDTF">2012-02-29T13:15:00Z</dcterms:modified>
</cp:coreProperties>
</file>