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955292" w:rsidP="006E55E2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_30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5529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Tělesa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5529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95529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5529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Poznávání  krychle a kvádru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955292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955292" w:rsidRDefault="00955292" w:rsidP="009552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pomocí klonovače přiřadí názvy k obrázkům. Přetahují</w:t>
            </w:r>
            <w:bookmarkStart w:id="0" w:name="_GoBack"/>
            <w:bookmarkEnd w:id="0"/>
            <w:r>
              <w:rPr>
                <w:rFonts w:cstheme="minorHAnsi"/>
                <w:sz w:val="28"/>
                <w:szCs w:val="28"/>
              </w:rPr>
              <w:t xml:space="preserve"> správné názvy k objektům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55292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2012-02-29T13:51:00Z</dcterms:modified>
</cp:coreProperties>
</file>